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F1E" w:rsidRDefault="00E83037" w:rsidP="00E8303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E83037">
        <w:rPr>
          <w:rFonts w:ascii="Times New Roman" w:hAnsi="Times New Roman" w:cs="Times New Roman"/>
          <w:sz w:val="24"/>
          <w:szCs w:val="24"/>
        </w:rPr>
        <w:t>ведения об общей сумме невостребованных дивидендов Общества, определенной по данным его бухгалтерской (финансовой) отчетности на последнюю отчетную дату перед принятием решения о проведении Заседания</w:t>
      </w:r>
    </w:p>
    <w:p w:rsidR="00712F1E" w:rsidRDefault="00712F1E" w:rsidP="00712F1E">
      <w:pPr>
        <w:rPr>
          <w:rFonts w:ascii="Times New Roman" w:hAnsi="Times New Roman" w:cs="Times New Roman"/>
          <w:sz w:val="24"/>
          <w:szCs w:val="24"/>
        </w:rPr>
      </w:pPr>
    </w:p>
    <w:p w:rsidR="00712F1E" w:rsidRPr="00712F1E" w:rsidRDefault="00E9751A" w:rsidP="00E5303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bookmarkStart w:id="0" w:name="_GoBack"/>
      <w:bookmarkEnd w:id="0"/>
      <w:r w:rsidR="00E5303B">
        <w:rPr>
          <w:rFonts w:ascii="Times New Roman" w:hAnsi="Times New Roman" w:cs="Times New Roman"/>
          <w:sz w:val="24"/>
          <w:szCs w:val="24"/>
        </w:rPr>
        <w:t xml:space="preserve">ивиденды </w:t>
      </w:r>
      <w:r w:rsidR="00843953">
        <w:rPr>
          <w:rFonts w:ascii="Times New Roman" w:hAnsi="Times New Roman" w:cs="Times New Roman"/>
          <w:sz w:val="24"/>
          <w:szCs w:val="24"/>
        </w:rPr>
        <w:t xml:space="preserve">акционерам </w:t>
      </w:r>
      <w:r w:rsidR="00E5303B">
        <w:rPr>
          <w:rFonts w:ascii="Times New Roman" w:hAnsi="Times New Roman" w:cs="Times New Roman"/>
          <w:sz w:val="24"/>
          <w:szCs w:val="24"/>
        </w:rPr>
        <w:t xml:space="preserve">АО «ДГК» </w:t>
      </w:r>
      <w:r w:rsidR="00843953">
        <w:rPr>
          <w:rFonts w:ascii="Times New Roman" w:hAnsi="Times New Roman" w:cs="Times New Roman"/>
          <w:sz w:val="24"/>
          <w:szCs w:val="24"/>
        </w:rPr>
        <w:t>не выплачивались (не объявлялись)</w:t>
      </w:r>
      <w:r w:rsidR="00712F1E">
        <w:rPr>
          <w:rFonts w:ascii="Times New Roman" w:hAnsi="Times New Roman" w:cs="Times New Roman"/>
          <w:sz w:val="24"/>
          <w:szCs w:val="24"/>
        </w:rPr>
        <w:t>.</w:t>
      </w:r>
    </w:p>
    <w:sectPr w:rsidR="00712F1E" w:rsidRPr="00712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F1E"/>
    <w:rsid w:val="00085510"/>
    <w:rsid w:val="00712F1E"/>
    <w:rsid w:val="00843953"/>
    <w:rsid w:val="008F0130"/>
    <w:rsid w:val="009D0243"/>
    <w:rsid w:val="00C31364"/>
    <w:rsid w:val="00E5303B"/>
    <w:rsid w:val="00E83037"/>
    <w:rsid w:val="00E9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5EEB6"/>
  <w15:chartTrackingRefBased/>
  <w15:docId w15:val="{BD2DF9A8-67CB-4153-8B33-B81D30D7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DVGK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Томашук Оксана Николаевна</dc:creator>
  <cp:keywords/>
  <dc:description/>
  <cp:lastModifiedBy>Томашук Оксана Николаевна</cp:lastModifiedBy>
  <cp:revision>6</cp:revision>
  <dcterms:created xsi:type="dcterms:W3CDTF">2025-04-16T02:04:00Z</dcterms:created>
  <dcterms:modified xsi:type="dcterms:W3CDTF">2025-04-22T23:35:00Z</dcterms:modified>
</cp:coreProperties>
</file>